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D003" w14:textId="77777777" w:rsidR="0056479C" w:rsidRDefault="0056479C" w:rsidP="0056479C"/>
    <w:p w14:paraId="78D1C960" w14:textId="77777777" w:rsidR="00761BD2" w:rsidRDefault="00761BD2" w:rsidP="0056479C">
      <w:r>
        <w:t>Wpłynęły 3 oferty:</w:t>
      </w:r>
    </w:p>
    <w:p w14:paraId="732A018D" w14:textId="65674A4A" w:rsidR="0056479C" w:rsidRPr="0056479C" w:rsidRDefault="0056479C" w:rsidP="00761BD2">
      <w:pPr>
        <w:pStyle w:val="Akapitzlist"/>
        <w:numPr>
          <w:ilvl w:val="0"/>
          <w:numId w:val="1"/>
        </w:numPr>
      </w:pPr>
      <w:r w:rsidRPr="0056479C">
        <w:t>37 522 eur</w:t>
      </w:r>
      <w:r>
        <w:t>o</w:t>
      </w:r>
      <w:r w:rsidR="00761BD2">
        <w:t xml:space="preserve"> brutto</w:t>
      </w:r>
      <w:r w:rsidRPr="0056479C">
        <w:t xml:space="preserve"> KLINKOSZ-TECHNIKA CHŁODNICZA Andrzej Klinkosz</w:t>
      </w:r>
    </w:p>
    <w:p w14:paraId="3174F78F" w14:textId="63BCB8D2" w:rsidR="0056479C" w:rsidRDefault="0056479C" w:rsidP="00761BD2">
      <w:pPr>
        <w:pStyle w:val="Akapitzlist"/>
        <w:numPr>
          <w:ilvl w:val="0"/>
          <w:numId w:val="1"/>
        </w:numPr>
      </w:pPr>
      <w:r w:rsidRPr="0056479C">
        <w:t>39</w:t>
      </w:r>
      <w:r>
        <w:t> </w:t>
      </w:r>
      <w:r w:rsidRPr="0056479C">
        <w:t>850</w:t>
      </w:r>
      <w:r>
        <w:t xml:space="preserve"> euro</w:t>
      </w:r>
      <w:r w:rsidRPr="0056479C">
        <w:t xml:space="preserve"> </w:t>
      </w:r>
      <w:r w:rsidR="00761BD2">
        <w:t xml:space="preserve">brutto </w:t>
      </w:r>
      <w:r w:rsidRPr="0056479C">
        <w:t>Tomasz Prętki</w:t>
      </w:r>
    </w:p>
    <w:p w14:paraId="786EE9AE" w14:textId="01F4FBBC" w:rsidR="00761BD2" w:rsidRPr="0056479C" w:rsidRDefault="00761BD2" w:rsidP="00761BD2">
      <w:pPr>
        <w:pStyle w:val="Akapitzlist"/>
        <w:numPr>
          <w:ilvl w:val="0"/>
          <w:numId w:val="1"/>
        </w:numPr>
      </w:pPr>
      <w:r w:rsidRPr="0056479C">
        <w:t xml:space="preserve">174 650 pln </w:t>
      </w:r>
      <w:r>
        <w:t xml:space="preserve">brutto </w:t>
      </w:r>
      <w:r>
        <w:t>JARKLIM</w:t>
      </w:r>
      <w:r w:rsidRPr="0056479C">
        <w:t xml:space="preserve"> Chłodnictwo Klimatyzacja </w:t>
      </w:r>
    </w:p>
    <w:p w14:paraId="22DFA2A2" w14:textId="77777777" w:rsidR="00761BD2" w:rsidRPr="0056479C" w:rsidRDefault="00761BD2" w:rsidP="00761BD2">
      <w:pPr>
        <w:pStyle w:val="Akapitzlist"/>
      </w:pPr>
    </w:p>
    <w:p w14:paraId="7F3CC4A3" w14:textId="77777777" w:rsidR="00B547D6" w:rsidRDefault="00B547D6"/>
    <w:sectPr w:rsidR="00B5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66998"/>
    <w:multiLevelType w:val="hybridMultilevel"/>
    <w:tmpl w:val="50787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2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C"/>
    <w:rsid w:val="0056479C"/>
    <w:rsid w:val="0059543D"/>
    <w:rsid w:val="00761BD2"/>
    <w:rsid w:val="00B547D6"/>
    <w:rsid w:val="00C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ACAE"/>
  <w15:chartTrackingRefBased/>
  <w15:docId w15:val="{569930DD-EE9C-4AF7-AF77-90A290A3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nn</dc:creator>
  <cp:keywords/>
  <dc:description/>
  <cp:lastModifiedBy>nn nn</cp:lastModifiedBy>
  <cp:revision>2</cp:revision>
  <dcterms:created xsi:type="dcterms:W3CDTF">2024-12-27T10:13:00Z</dcterms:created>
  <dcterms:modified xsi:type="dcterms:W3CDTF">2024-12-27T10:16:00Z</dcterms:modified>
</cp:coreProperties>
</file>